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B909" w14:textId="77777777" w:rsidR="00A85E9D" w:rsidRDefault="00A85E9D">
      <w:pPr>
        <w:spacing w:before="200"/>
        <w:rPr>
          <w:rFonts w:ascii="Helvetica Neue" w:eastAsia="Helvetica Neue" w:hAnsi="Helvetica Neue" w:cs="Helvetica Neue"/>
          <w:i/>
          <w:sz w:val="20"/>
          <w:szCs w:val="20"/>
        </w:rPr>
      </w:pPr>
    </w:p>
    <w:tbl>
      <w:tblPr>
        <w:tblStyle w:val="a"/>
        <w:tblW w:w="1465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3890"/>
      </w:tblGrid>
      <w:tr w:rsidR="00A85E9D" w14:paraId="214AB90C" w14:textId="77777777">
        <w:trPr>
          <w:trHeight w:val="570"/>
        </w:trPr>
        <w:tc>
          <w:tcPr>
            <w:tcW w:w="765" w:type="dxa"/>
            <w:shd w:val="clear" w:color="auto" w:fill="A2C4C9"/>
          </w:tcPr>
          <w:p w14:paraId="214AB90A" w14:textId="77777777" w:rsidR="00A85E9D" w:rsidRDefault="00E32C0C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3890" w:type="dxa"/>
            <w:shd w:val="clear" w:color="auto" w:fill="A2C4C9"/>
          </w:tcPr>
          <w:p w14:paraId="214AB90B" w14:textId="77777777" w:rsidR="00A85E9D" w:rsidRDefault="00E32C0C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</w:tc>
      </w:tr>
      <w:tr w:rsidR="00A85E9D" w:rsidRPr="00F340FC" w14:paraId="214AB90F" w14:textId="77777777">
        <w:trPr>
          <w:trHeight w:val="660"/>
        </w:trPr>
        <w:tc>
          <w:tcPr>
            <w:tcW w:w="765" w:type="dxa"/>
          </w:tcPr>
          <w:p w14:paraId="214AB90D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1.0</w:t>
            </w:r>
          </w:p>
        </w:tc>
        <w:tc>
          <w:tcPr>
            <w:tcW w:w="13890" w:type="dxa"/>
          </w:tcPr>
          <w:p w14:paraId="214AB90E" w14:textId="4D6C0215" w:rsidR="00A85E9D" w:rsidRPr="00875935" w:rsidRDefault="00875935">
            <w:pPr>
              <w:spacing w:before="200" w:line="480" w:lineRule="auto"/>
              <w:rPr>
                <w:rFonts w:ascii="Helvetica Neue" w:eastAsia="Helvetica Neue" w:hAnsi="Helvetica Neue" w:cs="Helvetica Neue"/>
                <w:color w:val="C00000"/>
                <w:sz w:val="20"/>
                <w:szCs w:val="20"/>
                <w:lang w:val="es-419"/>
              </w:rPr>
            </w:pPr>
            <w:r w:rsidRPr="0087593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Hay muchas maneras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en las</w:t>
            </w:r>
            <w:r w:rsidRPr="0087593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que los cuidadores -incluso los que no saben leer- pued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</w:t>
            </w:r>
            <w:r w:rsidRPr="0087593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 apoyar la lectura de los niños en casa.</w:t>
            </w:r>
          </w:p>
        </w:tc>
      </w:tr>
      <w:tr w:rsidR="00A85E9D" w:rsidRPr="00F340FC" w14:paraId="214AB912" w14:textId="77777777">
        <w:tc>
          <w:tcPr>
            <w:tcW w:w="765" w:type="dxa"/>
          </w:tcPr>
          <w:p w14:paraId="214AB910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3890" w:type="dxa"/>
          </w:tcPr>
          <w:p w14:paraId="214AB911" w14:textId="7A8DA3A7" w:rsidR="00A85E9D" w:rsidRPr="00C10AAD" w:rsidRDefault="00C10AAD">
            <w:pPr>
              <w:spacing w:before="200" w:line="480" w:lineRule="auto"/>
              <w:rPr>
                <w:rFonts w:ascii="Helvetica Neue" w:eastAsia="Helvetica Neue" w:hAnsi="Helvetica Neue" w:cs="Helvetica Neue"/>
                <w:color w:val="C00000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Independientemente de si tienen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 libro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o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muchos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libros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</w:t>
            </w:r>
            <w:r w:rsidR="00420E2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es importante crear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 espacio en casa donde </w:t>
            </w:r>
            <w:r w:rsidR="00420E2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tú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, </w:t>
            </w:r>
            <w:r w:rsidR="00420E2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</w:t>
            </w:r>
            <w:r w:rsidR="00F340F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</w:t>
            </w:r>
            <w:r w:rsidR="00F340F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C10AA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y otros miembros de la familia puedan sentarse juntos a leer.</w:t>
            </w:r>
          </w:p>
        </w:tc>
      </w:tr>
      <w:tr w:rsidR="00A85E9D" w:rsidRPr="00F340FC" w14:paraId="214AB915" w14:textId="77777777">
        <w:tc>
          <w:tcPr>
            <w:tcW w:w="765" w:type="dxa"/>
          </w:tcPr>
          <w:p w14:paraId="214AB913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3890" w:type="dxa"/>
          </w:tcPr>
          <w:p w14:paraId="214AB914" w14:textId="30212DF7" w:rsidR="00A85E9D" w:rsidRPr="00E94DDE" w:rsidRDefault="00E94DDE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Guarda los libros en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una caja 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en un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contenedor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cerca de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cualquier zona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para sentarse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: </w:t>
            </w:r>
            <w:r w:rsidR="008670F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puede ser 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el suelo, una mesa</w:t>
            </w:r>
            <w:r w:rsidR="00FE2DF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</w:t>
            </w:r>
            <w:r w:rsidR="00D61C1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 sofá</w:t>
            </w:r>
            <w:r w:rsidR="00FE2DF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 I</w:t>
            </w:r>
            <w:r w:rsidRPr="00E94DD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ncluso</w:t>
            </w:r>
            <w:r w:rsidR="008670F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puede ser afuera de la casa. Lo importante es crear un rincón de lectura.</w:t>
            </w:r>
          </w:p>
        </w:tc>
      </w:tr>
      <w:tr w:rsidR="00A85E9D" w:rsidRPr="00F340FC" w14:paraId="214AB918" w14:textId="77777777">
        <w:tc>
          <w:tcPr>
            <w:tcW w:w="765" w:type="dxa"/>
          </w:tcPr>
          <w:p w14:paraId="214AB916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3890" w:type="dxa"/>
          </w:tcPr>
          <w:p w14:paraId="214AB917" w14:textId="55945CD0" w:rsidR="00A85E9D" w:rsidRPr="008728DB" w:rsidRDefault="008728DB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Al leer juntos todos los días,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</w:t>
            </w:r>
            <w:r w:rsidR="007873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</w:t>
            </w:r>
            <w:r w:rsidR="007873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aprenderá</w:t>
            </w:r>
            <w:r w:rsidR="007873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</w:t>
            </w: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amar los libros y a disfrutar de la lectura</w:t>
            </w:r>
          </w:p>
        </w:tc>
      </w:tr>
      <w:tr w:rsidR="00A85E9D" w:rsidRPr="00F340FC" w14:paraId="214AB91C" w14:textId="77777777">
        <w:tc>
          <w:tcPr>
            <w:tcW w:w="765" w:type="dxa"/>
          </w:tcPr>
          <w:p w14:paraId="214AB919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13890" w:type="dxa"/>
          </w:tcPr>
          <w:p w14:paraId="3871FF17" w14:textId="5FD8D2BE" w:rsidR="008728DB" w:rsidRPr="008728DB" w:rsidRDefault="008728DB" w:rsidP="008728DB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Cuanto más tiempo pas</w:t>
            </w:r>
            <w:r w:rsidR="007873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</w:t>
            </w: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n los niños mirando libros, más aprenden. </w:t>
            </w:r>
          </w:p>
          <w:p w14:paraId="214AB91B" w14:textId="2FF22CBB" w:rsidR="00A85E9D" w:rsidRPr="008728DB" w:rsidRDefault="008728DB" w:rsidP="008728DB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Por eso, haz que la lectura forme parte de </w:t>
            </w:r>
            <w:r w:rsidR="007873F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la</w:t>
            </w:r>
            <w:r w:rsidRPr="008728D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rutina diaria.</w:t>
            </w:r>
          </w:p>
        </w:tc>
      </w:tr>
      <w:tr w:rsidR="00A85E9D" w:rsidRPr="00F340FC" w14:paraId="214AB920" w14:textId="77777777">
        <w:tc>
          <w:tcPr>
            <w:tcW w:w="765" w:type="dxa"/>
          </w:tcPr>
          <w:p w14:paraId="214AB91D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13890" w:type="dxa"/>
          </w:tcPr>
          <w:p w14:paraId="6E0541D5" w14:textId="6FCC125A" w:rsidR="00BB7AD9" w:rsidRPr="00BB7AD9" w:rsidRDefault="00BB7AD9" w:rsidP="00BB7AD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Así sea</w:t>
            </w:r>
            <w:r w:rsidRPr="00BB7A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 día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ocupado</w:t>
            </w:r>
            <w:r w:rsidRPr="00BB7A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encuentr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BB7A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tiempo para mirar libros y leer con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BB7A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u hijo. </w:t>
            </w:r>
          </w:p>
          <w:p w14:paraId="214AB91F" w14:textId="5ABB7074" w:rsidR="00A85E9D" w:rsidRPr="00BB7AD9" w:rsidRDefault="00BB7AD9" w:rsidP="00BB7AD9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BB7AD9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Incluso 10 minutos al día pueden marcar la diferencia.</w:t>
            </w:r>
          </w:p>
        </w:tc>
      </w:tr>
      <w:tr w:rsidR="00A85E9D" w:rsidRPr="00F340FC" w14:paraId="214AB923" w14:textId="77777777">
        <w:trPr>
          <w:trHeight w:val="765"/>
        </w:trPr>
        <w:tc>
          <w:tcPr>
            <w:tcW w:w="765" w:type="dxa"/>
          </w:tcPr>
          <w:p w14:paraId="214AB921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3890" w:type="dxa"/>
          </w:tcPr>
          <w:p w14:paraId="214AB922" w14:textId="668A5847" w:rsidR="00A85E9D" w:rsidRPr="003115BE" w:rsidRDefault="003115BE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3115B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Encuentra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el momento para leer</w:t>
            </w:r>
            <w:r w:rsidRPr="003115B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que mejor se adapte a tu familia. Puede ser a primera hora de la mañana o hacia el final del día, cuando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quieras llamar a tu hijo para que vuelva a casa</w:t>
            </w:r>
            <w:r w:rsidRPr="003115B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 Leer antes de acostarse también puede ayudar a que los niños se duerman más fácilmente.</w:t>
            </w:r>
          </w:p>
        </w:tc>
      </w:tr>
      <w:tr w:rsidR="00A85E9D" w:rsidRPr="00F340FC" w14:paraId="214AB926" w14:textId="77777777">
        <w:tc>
          <w:tcPr>
            <w:tcW w:w="765" w:type="dxa"/>
          </w:tcPr>
          <w:p w14:paraId="214AB924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3890" w:type="dxa"/>
          </w:tcPr>
          <w:p w14:paraId="214AB925" w14:textId="17648F70" w:rsidR="00A85E9D" w:rsidRPr="00B87237" w:rsidRDefault="00B87237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Cuando esté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listo</w:t>
            </w:r>
            <w:r w:rsidR="009C3D5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para empezar, invit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 hijo a elegir un libro.</w:t>
            </w:r>
          </w:p>
        </w:tc>
      </w:tr>
      <w:tr w:rsidR="00A85E9D" w:rsidRPr="00F340FC" w14:paraId="214AB92A" w14:textId="77777777">
        <w:tc>
          <w:tcPr>
            <w:tcW w:w="765" w:type="dxa"/>
          </w:tcPr>
          <w:p w14:paraId="214AB927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3890" w:type="dxa"/>
          </w:tcPr>
          <w:p w14:paraId="1F42E155" w14:textId="2E570EC9" w:rsidR="00B87237" w:rsidRPr="00B87237" w:rsidRDefault="00B87237" w:rsidP="00B87237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Luego, bus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quen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una forma cómoda de sentarse juntos. </w:t>
            </w:r>
          </w:p>
          <w:p w14:paraId="214AB929" w14:textId="36449F97" w:rsidR="00A85E9D" w:rsidRPr="00B87237" w:rsidRDefault="00B87237" w:rsidP="00B87237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Pueden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sentar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se</w:t>
            </w:r>
            <w:r w:rsidRPr="00B872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uno al lado del otro.</w:t>
            </w:r>
          </w:p>
        </w:tc>
      </w:tr>
      <w:tr w:rsidR="00A85E9D" w:rsidRPr="00F340FC" w14:paraId="214AB92D" w14:textId="77777777">
        <w:trPr>
          <w:trHeight w:val="345"/>
        </w:trPr>
        <w:tc>
          <w:tcPr>
            <w:tcW w:w="765" w:type="dxa"/>
          </w:tcPr>
          <w:p w14:paraId="214AB92B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3890" w:type="dxa"/>
          </w:tcPr>
          <w:p w14:paraId="214AB92C" w14:textId="298CB83C" w:rsidR="00A85E9D" w:rsidRPr="00EE4637" w:rsidRDefault="00EE4637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EE46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</w:t>
            </w:r>
            <w:r w:rsidRPr="00EE463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 </w:t>
            </w:r>
            <w:r w:rsidR="009C3D5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puede sentarse</w:t>
            </w:r>
            <w:r w:rsidR="00CB11E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en tus piernas</w:t>
            </w:r>
          </w:p>
        </w:tc>
      </w:tr>
      <w:tr w:rsidR="00A85E9D" w:rsidRPr="00F340FC" w14:paraId="214AB930" w14:textId="77777777">
        <w:tc>
          <w:tcPr>
            <w:tcW w:w="765" w:type="dxa"/>
          </w:tcPr>
          <w:p w14:paraId="214AB92E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3890" w:type="dxa"/>
          </w:tcPr>
          <w:p w14:paraId="214AB92F" w14:textId="46C4A270" w:rsidR="00A85E9D" w:rsidRPr="00CB11EA" w:rsidRDefault="00CB11EA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CB11EA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s-419"/>
              </w:rPr>
              <w:t>Asegúrate de sentarte de forma que tu hijo pueda ver claramente el libro.</w:t>
            </w:r>
          </w:p>
        </w:tc>
      </w:tr>
      <w:tr w:rsidR="00A85E9D" w:rsidRPr="00F340FC" w14:paraId="214AB935" w14:textId="77777777">
        <w:tc>
          <w:tcPr>
            <w:tcW w:w="765" w:type="dxa"/>
          </w:tcPr>
          <w:p w14:paraId="214AB931" w14:textId="77777777" w:rsidR="00A85E9D" w:rsidRDefault="00E32C0C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13890" w:type="dxa"/>
          </w:tcPr>
          <w:p w14:paraId="4C30F6C7" w14:textId="155A41C4" w:rsidR="00E32C0C" w:rsidRPr="00E32C0C" w:rsidRDefault="00E32C0C" w:rsidP="00E32C0C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Antes de abrir el libro,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centra la atención de tu hijo</w:t>
            </w: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sobre la portad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. </w:t>
            </w:r>
          </w:p>
          <w:p w14:paraId="0D78015E" w14:textId="45863966" w:rsidR="00E32C0C" w:rsidRPr="00E32C0C" w:rsidRDefault="00E32C0C" w:rsidP="00E32C0C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Píd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</w:t>
            </w: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le que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t</w:t>
            </w: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e diga lo que ve 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que te cuente </w:t>
            </w: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de qué cree que trata la historia. </w:t>
            </w:r>
          </w:p>
          <w:p w14:paraId="214AB934" w14:textId="4FD93B27" w:rsidR="00A85E9D" w:rsidRPr="00E32C0C" w:rsidRDefault="00E32C0C" w:rsidP="00E32C0C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E32C0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Comenten juntos lo que creen que puede ocurrir en la historia.</w:t>
            </w:r>
          </w:p>
        </w:tc>
      </w:tr>
    </w:tbl>
    <w:p w14:paraId="214AB936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p w14:paraId="214AB937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p w14:paraId="214AB938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p w14:paraId="214AB939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b/>
          <w:sz w:val="20"/>
          <w:szCs w:val="20"/>
          <w:lang w:val="es-419"/>
        </w:rPr>
      </w:pPr>
    </w:p>
    <w:p w14:paraId="214AB93A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p w14:paraId="214AB93B" w14:textId="77777777" w:rsidR="00A85E9D" w:rsidRPr="00E32C0C" w:rsidRDefault="00A85E9D">
      <w:pPr>
        <w:spacing w:before="200"/>
        <w:rPr>
          <w:rFonts w:ascii="Helvetica Neue" w:eastAsia="Helvetica Neue" w:hAnsi="Helvetica Neue" w:cs="Helvetica Neue"/>
          <w:sz w:val="20"/>
          <w:szCs w:val="20"/>
          <w:lang w:val="es-419"/>
        </w:rPr>
      </w:pPr>
    </w:p>
    <w:sectPr w:rsidR="00A85E9D" w:rsidRPr="00E32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1440" w:right="1440" w:bottom="748" w:left="1440" w:header="4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0287" w14:textId="77777777" w:rsidR="00917D63" w:rsidRDefault="00917D63">
      <w:r>
        <w:separator/>
      </w:r>
    </w:p>
  </w:endnote>
  <w:endnote w:type="continuationSeparator" w:id="0">
    <w:p w14:paraId="0907B04F" w14:textId="77777777" w:rsidR="00917D63" w:rsidRDefault="009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FBB4" w14:textId="77777777" w:rsidR="00CB0145" w:rsidRDefault="00CB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B941" w14:textId="77777777" w:rsidR="00A85E9D" w:rsidRDefault="00E32C0C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©ROOM3.COM.AU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D6A4" w14:textId="77777777" w:rsidR="00CB0145" w:rsidRDefault="00CB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45BE" w14:textId="77777777" w:rsidR="00917D63" w:rsidRDefault="00917D63">
      <w:r>
        <w:separator/>
      </w:r>
    </w:p>
  </w:footnote>
  <w:footnote w:type="continuationSeparator" w:id="0">
    <w:p w14:paraId="5D0EF130" w14:textId="77777777" w:rsidR="00917D63" w:rsidRDefault="0091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4364" w14:textId="77777777" w:rsidR="00CB0145" w:rsidRDefault="00CB0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B93C" w14:textId="77777777" w:rsidR="00A85E9D" w:rsidRDefault="00E32C0C">
    <w:pPr>
      <w:widowControl w:val="0"/>
      <w:spacing w:line="276" w:lineRule="auto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4AB942" wp14:editId="214AB943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59264" behindDoc="0" locked="0" layoutInCell="1" hidden="0" allowOverlap="1" wp14:anchorId="214AB944" wp14:editId="214AB945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4AB93D" w14:textId="77777777" w:rsidR="00A85E9D" w:rsidRDefault="00E32C0C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PROJECT : 2.1 Before The Story</w:t>
    </w:r>
  </w:p>
  <w:p w14:paraId="214AB93E" w14:textId="77777777" w:rsidR="00A85E9D" w:rsidRDefault="00E32C0C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CLIENT : World Bank</w:t>
    </w:r>
  </w:p>
  <w:p w14:paraId="214AB93F" w14:textId="77777777" w:rsidR="00A85E9D" w:rsidRDefault="00E32C0C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DATE : 22.10.21</w:t>
    </w:r>
  </w:p>
  <w:p w14:paraId="214AB940" w14:textId="77777777" w:rsidR="00A85E9D" w:rsidRDefault="00E32C0C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269</w:t>
    </w:r>
    <w:r>
      <w:rPr>
        <w:rFonts w:ascii="Helvetica Neue" w:eastAsia="Helvetica Neue" w:hAnsi="Helvetica Neue" w:cs="Helvetica Neue"/>
        <w:sz w:val="20"/>
        <w:szCs w:val="20"/>
      </w:rPr>
      <w:t xml:space="preserve"> / 2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6847" w14:textId="77777777" w:rsidR="00CB0145" w:rsidRDefault="00CB0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9D"/>
    <w:rsid w:val="003115BE"/>
    <w:rsid w:val="00420E2C"/>
    <w:rsid w:val="007873F1"/>
    <w:rsid w:val="008670F9"/>
    <w:rsid w:val="008728DB"/>
    <w:rsid w:val="00875935"/>
    <w:rsid w:val="00917D63"/>
    <w:rsid w:val="009C3D5F"/>
    <w:rsid w:val="00A85E9D"/>
    <w:rsid w:val="00B87237"/>
    <w:rsid w:val="00BB7AD9"/>
    <w:rsid w:val="00C10AAD"/>
    <w:rsid w:val="00CB0145"/>
    <w:rsid w:val="00CB11EA"/>
    <w:rsid w:val="00D61C1F"/>
    <w:rsid w:val="00E122BA"/>
    <w:rsid w:val="00E32C0C"/>
    <w:rsid w:val="00E94DDE"/>
    <w:rsid w:val="00EE4637"/>
    <w:rsid w:val="00F340FC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B909"/>
  <w15:docId w15:val="{E6F150F8-2684-48E3-987E-6FB9406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B0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45"/>
  </w:style>
  <w:style w:type="paragraph" w:styleId="Footer">
    <w:name w:val="footer"/>
    <w:basedOn w:val="Normal"/>
    <w:link w:val="FooterChar"/>
    <w:uiPriority w:val="99"/>
    <w:unhideWhenUsed/>
    <w:rsid w:val="00CB0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E5B7-B8F3-4CBD-B1EB-272DC2D9F4ED}"/>
</file>

<file path=customXml/itemProps2.xml><?xml version="1.0" encoding="utf-8"?>
<ds:datastoreItem xmlns:ds="http://schemas.openxmlformats.org/officeDocument/2006/customXml" ds:itemID="{04F95A11-46B3-4B8C-B651-A216BA9A8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</cp:lastModifiedBy>
  <cp:revision>19</cp:revision>
  <dcterms:created xsi:type="dcterms:W3CDTF">2021-10-31T22:54:00Z</dcterms:created>
  <dcterms:modified xsi:type="dcterms:W3CDTF">2021-11-03T18:23:00Z</dcterms:modified>
</cp:coreProperties>
</file>